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61" w:rsidRPr="002E2CB0" w:rsidRDefault="00BC6661" w:rsidP="00BC6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CB0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 обеспечения   эффективности введения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2CB0">
        <w:rPr>
          <w:rFonts w:ascii="Times New Roman" w:eastAsia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Pr="002E2CB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2E2CB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E2CB0">
        <w:rPr>
          <w:rFonts w:ascii="Times New Roman" w:eastAsia="Times New Roman" w:hAnsi="Times New Roman" w:cs="Times New Roman"/>
          <w:b/>
          <w:sz w:val="28"/>
          <w:szCs w:val="28"/>
        </w:rPr>
        <w:t>разработан</w:t>
      </w:r>
      <w:proofErr w:type="gramEnd"/>
      <w:r w:rsidRPr="002E2CB0">
        <w:rPr>
          <w:rFonts w:ascii="Times New Roman" w:eastAsia="Times New Roman" w:hAnsi="Times New Roman" w:cs="Times New Roman"/>
          <w:b/>
          <w:sz w:val="28"/>
          <w:szCs w:val="28"/>
        </w:rPr>
        <w:t xml:space="preserve">  план контроля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3544"/>
        <w:gridCol w:w="1417"/>
        <w:gridCol w:w="1525"/>
      </w:tblGrid>
      <w:tr w:rsidR="00BC6661" w:rsidRPr="00596B60" w:rsidTr="002322BA">
        <w:tc>
          <w:tcPr>
            <w:tcW w:w="3085" w:type="dxa"/>
          </w:tcPr>
          <w:p w:rsidR="00BC6661" w:rsidRPr="00596B60" w:rsidRDefault="00BC6661" w:rsidP="00232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 xml:space="preserve">Разделы плана-графика перехода на ФГОС  </w:t>
            </w:r>
            <w:proofErr w:type="gramStart"/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ДО</w:t>
            </w:r>
            <w:proofErr w:type="gramEnd"/>
          </w:p>
        </w:tc>
        <w:tc>
          <w:tcPr>
            <w:tcW w:w="3544" w:type="dxa"/>
          </w:tcPr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Обьект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 xml:space="preserve">  контроля</w:t>
            </w:r>
          </w:p>
        </w:tc>
        <w:tc>
          <w:tcPr>
            <w:tcW w:w="1417" w:type="dxa"/>
          </w:tcPr>
          <w:p w:rsidR="00BC6661" w:rsidRPr="00596B60" w:rsidRDefault="00BC6661" w:rsidP="00232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Срок</w:t>
            </w:r>
          </w:p>
        </w:tc>
        <w:tc>
          <w:tcPr>
            <w:tcW w:w="1525" w:type="dxa"/>
          </w:tcPr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Ответственный</w:t>
            </w:r>
          </w:p>
        </w:tc>
      </w:tr>
      <w:tr w:rsidR="00BC6661" w:rsidRPr="00596B60" w:rsidTr="002322BA">
        <w:trPr>
          <w:trHeight w:val="11831"/>
        </w:trPr>
        <w:tc>
          <w:tcPr>
            <w:tcW w:w="3085" w:type="dxa"/>
          </w:tcPr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1.Организационное обеспечение реализации  ФГОС  </w:t>
            </w:r>
            <w:proofErr w:type="gramStart"/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3544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-Включение вопросов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596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Педагогические советы, консультации, семинары для пед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агогов 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1212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-О</w:t>
            </w:r>
            <w:r w:rsidRPr="00596B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формлен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выставки</w:t>
            </w: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«Изучаем ФГОС </w:t>
            </w:r>
            <w:proofErr w:type="gramStart"/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методическом кабинете;</w:t>
            </w:r>
            <w:r w:rsidRPr="00596B60">
              <w:rPr>
                <w:rFonts w:ascii="Times New Roman" w:eastAsia="Times New Roman" w:hAnsi="Times New Roman" w:cs="Times New Roman"/>
                <w:iCs/>
                <w:color w:val="121212"/>
                <w:sz w:val="24"/>
                <w:szCs w:val="24"/>
              </w:rPr>
              <w:t xml:space="preserve"> 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21212"/>
                <w:sz w:val="24"/>
                <w:szCs w:val="24"/>
              </w:rPr>
              <w:t xml:space="preserve">-Организация </w:t>
            </w:r>
            <w:r w:rsidRPr="00596B60">
              <w:rPr>
                <w:rFonts w:ascii="Times New Roman" w:eastAsia="Times New Roman" w:hAnsi="Times New Roman" w:cs="Times New Roman"/>
                <w:bCs/>
                <w:iCs/>
                <w:color w:val="121212"/>
                <w:sz w:val="24"/>
                <w:szCs w:val="24"/>
              </w:rPr>
              <w:t>открытых просмотров</w:t>
            </w:r>
            <w:r w:rsidRPr="00596B60">
              <w:rPr>
                <w:rFonts w:ascii="Times New Roman" w:eastAsia="Times New Roman" w:hAnsi="Times New Roman" w:cs="Times New Roman"/>
                <w:iCs/>
                <w:color w:val="121212"/>
                <w:sz w:val="24"/>
                <w:szCs w:val="24"/>
              </w:rPr>
              <w:t> образовательной деятельности для педагогов</w:t>
            </w:r>
            <w:r>
              <w:rPr>
                <w:rFonts w:ascii="Times New Roman" w:eastAsia="Times New Roman" w:hAnsi="Times New Roman" w:cs="Times New Roman"/>
                <w:iCs/>
                <w:color w:val="121212"/>
                <w:sz w:val="24"/>
                <w:szCs w:val="24"/>
              </w:rPr>
              <w:t>:</w:t>
            </w:r>
            <w:r w:rsidRPr="00596B60">
              <w:rPr>
                <w:rFonts w:ascii="inherit" w:eastAsia="Times New Roman" w:hAnsi="inherit" w:cs="Arial"/>
                <w:i/>
                <w:iCs/>
                <w:color w:val="121212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B60">
              <w:rPr>
                <w:rFonts w:ascii="Times New Roman" w:eastAsia="Times New Roman" w:hAnsi="Times New Roman" w:cs="Times New Roman"/>
                <w:bCs/>
                <w:iCs/>
                <w:color w:val="121212"/>
                <w:sz w:val="24"/>
                <w:szCs w:val="24"/>
              </w:rPr>
              <w:t> </w:t>
            </w:r>
            <w:r w:rsidRPr="00596B60">
              <w:rPr>
                <w:rFonts w:ascii="Times New Roman" w:eastAsia="Times New Roman" w:hAnsi="Times New Roman" w:cs="Times New Roman"/>
                <w:iCs/>
                <w:color w:val="121212"/>
                <w:sz w:val="24"/>
                <w:szCs w:val="24"/>
              </w:rPr>
              <w:t xml:space="preserve">«Условия, необходимые для создания социальной ситуации развития детей» </w:t>
            </w:r>
            <w:r>
              <w:rPr>
                <w:rFonts w:ascii="Times New Roman" w:eastAsia="Times New Roman" w:hAnsi="Times New Roman" w:cs="Times New Roman"/>
                <w:iCs/>
                <w:color w:val="121212"/>
                <w:sz w:val="24"/>
                <w:szCs w:val="24"/>
              </w:rPr>
              <w:t xml:space="preserve"> 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Современные  требования</w:t>
            </w: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развивающей </w:t>
            </w:r>
            <w:r w:rsidRPr="00596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редметно-пространственной среде»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</w:t>
            </w: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онсультаций для педагогов МБДОУ:</w:t>
            </w:r>
            <w:r w:rsidRPr="0059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возможных психологических рисков и способов их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  <w:p w:rsidR="00BC6661" w:rsidRPr="00596B60" w:rsidRDefault="00BC6661" w:rsidP="00BC6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-Организация работы консультационного пункта получения методической, психолого-педагогической, диагностической и консультативной  помощи, родителям детей, получающим образование в форме семейного воспитания в учебном  году.</w:t>
            </w:r>
          </w:p>
        </w:tc>
        <w:tc>
          <w:tcPr>
            <w:tcW w:w="1417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 xml:space="preserve"> года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сентябрь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январь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октябрь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декабрь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март</w:t>
            </w:r>
          </w:p>
        </w:tc>
        <w:tc>
          <w:tcPr>
            <w:tcW w:w="1525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</w:tc>
      </w:tr>
      <w:tr w:rsidR="00BC6661" w:rsidRPr="00596B60" w:rsidTr="002322BA">
        <w:trPr>
          <w:trHeight w:val="3818"/>
        </w:trPr>
        <w:tc>
          <w:tcPr>
            <w:tcW w:w="3085" w:type="dxa"/>
          </w:tcPr>
          <w:p w:rsidR="00BC6661" w:rsidRPr="00596B60" w:rsidRDefault="00BC6661" w:rsidP="002322BA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2.Нормативно- правовое, методическое и аналитическое обеспечение реализации ФГОС  </w:t>
            </w:r>
            <w:proofErr w:type="gramStart"/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3544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Пополнение банка нормативно- правовой документации федерального, регионального  и муниципального уровней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-Ознакомление </w:t>
            </w:r>
            <w:r w:rsidRPr="006D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D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6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D5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нормативно-правовыми документами, регламентирующими  введение и реализацию ФГОС </w:t>
            </w:r>
            <w:proofErr w:type="gramStart"/>
            <w:r w:rsidRPr="006D5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 w:rsidRPr="006D5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-Организация </w:t>
            </w:r>
            <w:r w:rsidRPr="006D5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мониторинга  условий реализации  ФГОС ДО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D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выполнении требований  к условиям  реализации основной общеобразовательной программы</w:t>
            </w:r>
            <w:proofErr w:type="gramStart"/>
            <w:r w:rsidRPr="006D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D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создании условий реализации  ФГОС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 xml:space="preserve"> года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сентябрь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октябрь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май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1525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</w:tr>
      <w:tr w:rsidR="00BC6661" w:rsidRPr="00596B60" w:rsidTr="002322BA">
        <w:tc>
          <w:tcPr>
            <w:tcW w:w="3085" w:type="dxa"/>
          </w:tcPr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3.Кадровое  обеспечение  введения ФГОС </w:t>
            </w:r>
            <w:proofErr w:type="gramStart"/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44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-Курсовая подготовка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-Профессиональная переподготовка</w:t>
            </w:r>
          </w:p>
          <w:p w:rsidR="00BC6661" w:rsidRDefault="00BC6661" w:rsidP="0023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-Обучение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4B7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4B7A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gramStart"/>
            <w:r w:rsidRPr="00124B7A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  <w:proofErr w:type="gramEnd"/>
            <w:r w:rsidRPr="0012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7A">
              <w:rPr>
                <w:rFonts w:ascii="Times New Roman" w:hAnsi="Times New Roman" w:cs="Times New Roman"/>
                <w:sz w:val="24"/>
                <w:szCs w:val="24"/>
              </w:rPr>
              <w:t>государствен-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</w:t>
            </w:r>
            <w:r w:rsidRPr="00124B7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24B7A">
              <w:rPr>
                <w:rFonts w:ascii="Times New Roman" w:hAnsi="Times New Roman" w:cs="Times New Roman"/>
                <w:sz w:val="24"/>
                <w:szCs w:val="24"/>
              </w:rPr>
              <w:t xml:space="preserve"> им.К.Минина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661" w:rsidRPr="00124B7A" w:rsidRDefault="00BC6661" w:rsidP="002322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 w:rsidRPr="00124B7A">
              <w:rPr>
                <w:rFonts w:ascii="Times New Roman" w:hAnsi="Times New Roman" w:cs="Times New Roman"/>
                <w:sz w:val="24"/>
                <w:szCs w:val="24"/>
              </w:rPr>
              <w:t>в ГБПОУ НГК</w:t>
            </w:r>
          </w:p>
        </w:tc>
        <w:tc>
          <w:tcPr>
            <w:tcW w:w="1417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декабрь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апрель</w:t>
            </w: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сентябрь</w:t>
            </w:r>
          </w:p>
        </w:tc>
        <w:tc>
          <w:tcPr>
            <w:tcW w:w="1525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</w:tc>
      </w:tr>
      <w:tr w:rsidR="00BC6661" w:rsidRPr="00596B60" w:rsidTr="002322BA">
        <w:tc>
          <w:tcPr>
            <w:tcW w:w="3085" w:type="dxa"/>
          </w:tcPr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4.Финансово-экономическое и  материально-техническое обеспечение  введения  ФГОС </w:t>
            </w:r>
            <w:proofErr w:type="gramStart"/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44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-Развивающая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96DC3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редметно-пространственная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муниципального</w:t>
            </w:r>
            <w:r w:rsidRPr="00796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1417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Февраль март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декабрь</w:t>
            </w:r>
          </w:p>
        </w:tc>
        <w:tc>
          <w:tcPr>
            <w:tcW w:w="1525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</w:tc>
      </w:tr>
      <w:tr w:rsidR="00BC6661" w:rsidRPr="00596B60" w:rsidTr="002322BA">
        <w:tc>
          <w:tcPr>
            <w:tcW w:w="3085" w:type="dxa"/>
          </w:tcPr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5.Информационное обеспечение  введения ФГОС </w:t>
            </w:r>
            <w:proofErr w:type="gramStart"/>
            <w:r w:rsidRPr="00596B6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3544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Публичного доклада  заведующего  на сайте МБДОУ.</w:t>
            </w: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Размещение информации о ФГОС ДО и введении ФГОС ДО в МБДОУ на  страничке сайта  « Образовательные стандарты»</w:t>
            </w:r>
            <w:proofErr w:type="gramEnd"/>
          </w:p>
        </w:tc>
        <w:tc>
          <w:tcPr>
            <w:tcW w:w="1417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до 1 августа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 xml:space="preserve"> года</w:t>
            </w: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1525" w:type="dxa"/>
          </w:tcPr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  <w:p w:rsidR="00BC6661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</w:p>
          <w:p w:rsidR="00BC6661" w:rsidRPr="00596B60" w:rsidRDefault="00BC6661" w:rsidP="0023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заведующий</w:t>
            </w:r>
          </w:p>
        </w:tc>
      </w:tr>
    </w:tbl>
    <w:p w:rsidR="00BC6661" w:rsidRDefault="00BC6661" w:rsidP="00B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B40451" w:rsidRDefault="00B40451"/>
    <w:sectPr w:rsidR="00B40451" w:rsidSect="004C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661"/>
    <w:rsid w:val="00B40451"/>
    <w:rsid w:val="00BC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2017-07-08T17:09:00Z</dcterms:created>
  <dcterms:modified xsi:type="dcterms:W3CDTF">2017-07-08T17:12:00Z</dcterms:modified>
</cp:coreProperties>
</file>